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2E" w:rsidRDefault="0085282E" w:rsidP="003D53D5">
      <w:pPr>
        <w:ind w:firstLine="426"/>
        <w:jc w:val="both"/>
        <w:rPr>
          <w:lang w:val="kk-KZ"/>
        </w:rPr>
      </w:pPr>
      <w:r>
        <w:rPr>
          <w:b/>
          <w:lang w:val="kk-KZ"/>
        </w:rPr>
        <w:t>Қазақстан Республикасы Денсаулық сақтау министрлігінің «</w:t>
      </w:r>
      <w:r w:rsidR="00254230">
        <w:rPr>
          <w:b/>
          <w:lang w:val="kk-KZ"/>
        </w:rPr>
        <w:t>Республикалыққан</w:t>
      </w:r>
      <w:r>
        <w:rPr>
          <w:b/>
          <w:lang w:val="kk-KZ"/>
        </w:rPr>
        <w:t xml:space="preserve"> орталығы»  РМ</w:t>
      </w:r>
      <w:r w:rsidR="00254230">
        <w:rPr>
          <w:b/>
          <w:lang w:val="kk-KZ"/>
        </w:rPr>
        <w:t>Қ</w:t>
      </w:r>
      <w:r>
        <w:rPr>
          <w:b/>
          <w:lang w:val="kk-KZ"/>
        </w:rPr>
        <w:t xml:space="preserve">К </w:t>
      </w:r>
      <w:r w:rsidR="00D066D2">
        <w:rPr>
          <w:lang w:val="kk-KZ"/>
        </w:rPr>
        <w:t>2014</w:t>
      </w:r>
      <w:r>
        <w:rPr>
          <w:lang w:val="kk-KZ"/>
        </w:rPr>
        <w:t xml:space="preserve"> жылға арналған тегін медициналық көмек көрсетудің кепілдігі</w:t>
      </w:r>
      <w:r w:rsidR="00F319E3">
        <w:rPr>
          <w:lang w:val="kk-KZ"/>
        </w:rPr>
        <w:t xml:space="preserve"> бойынша диагностикалық препараттар мен медициналық тағайындаудағы бұйымдарға </w:t>
      </w:r>
      <w:r w:rsidR="00D02161" w:rsidRPr="009A3B99">
        <w:rPr>
          <w:lang w:val="kk-KZ"/>
        </w:rPr>
        <w:t>мен медициналық техниканы</w:t>
      </w:r>
      <w:r w:rsidR="00F319E3">
        <w:rPr>
          <w:lang w:val="kk-KZ"/>
        </w:rPr>
        <w:t xml:space="preserve">сатып алу мақсатында тендер өткізу туралы хабарлайды. </w:t>
      </w:r>
    </w:p>
    <w:p w:rsidR="00F319E3" w:rsidRPr="00FC4F4B" w:rsidRDefault="00F319E3" w:rsidP="00F319E3">
      <w:pPr>
        <w:ind w:firstLine="708"/>
        <w:jc w:val="both"/>
        <w:rPr>
          <w:lang w:val="kk-KZ"/>
        </w:rPr>
      </w:pPr>
      <w:r>
        <w:rPr>
          <w:lang w:val="kk-KZ"/>
        </w:rPr>
        <w:t>Диагностикалық препараттар мен медициналық мақсаттағы бұйымдардың атауы, әр лот бойынша сома, шарттары, көлемі, жеткізу орны мен мерзімі, сондай-ақ толық техникалық ерекшелік тендерлік құжаттаманың 1 және 2-қосымшасында көрсетілген.</w:t>
      </w:r>
    </w:p>
    <w:p w:rsidR="00F319E3" w:rsidRDefault="00F319E3" w:rsidP="005140E9">
      <w:pPr>
        <w:ind w:firstLine="426"/>
        <w:jc w:val="both"/>
        <w:rPr>
          <w:lang w:val="kk-KZ"/>
        </w:rPr>
      </w:pPr>
      <w:r>
        <w:rPr>
          <w:lang w:val="kk-KZ"/>
        </w:rPr>
        <w:t>Тауа</w:t>
      </w:r>
      <w:r w:rsidR="00254230">
        <w:rPr>
          <w:lang w:val="kk-KZ"/>
        </w:rPr>
        <w:t>р Қазақстан Республикасы, Алматы қаласы  Бостандық</w:t>
      </w:r>
      <w:r>
        <w:rPr>
          <w:lang w:val="kk-KZ"/>
        </w:rPr>
        <w:t xml:space="preserve"> ауданы, </w:t>
      </w:r>
      <w:r w:rsidR="00254230">
        <w:rPr>
          <w:lang w:val="kk-KZ"/>
        </w:rPr>
        <w:t>Өтепов</w:t>
      </w:r>
      <w:r>
        <w:rPr>
          <w:lang w:val="kk-KZ"/>
        </w:rPr>
        <w:t>көшесі, 1, «</w:t>
      </w:r>
      <w:r w:rsidR="00254230">
        <w:rPr>
          <w:lang w:val="kk-KZ"/>
        </w:rPr>
        <w:t>Республикалық қан</w:t>
      </w:r>
      <w:r>
        <w:rPr>
          <w:lang w:val="kk-KZ"/>
        </w:rPr>
        <w:t xml:space="preserve"> орталығы»  РМ</w:t>
      </w:r>
      <w:r w:rsidR="00254230">
        <w:rPr>
          <w:lang w:val="kk-KZ"/>
        </w:rPr>
        <w:t>Қ</w:t>
      </w:r>
      <w:r>
        <w:rPr>
          <w:lang w:val="kk-KZ"/>
        </w:rPr>
        <w:t>К мекенжайы бойынша жеткізілуі тиіс.</w:t>
      </w:r>
    </w:p>
    <w:p w:rsidR="00254230" w:rsidRDefault="00254230" w:rsidP="005140E9">
      <w:pPr>
        <w:ind w:firstLine="426"/>
        <w:jc w:val="both"/>
        <w:rPr>
          <w:lang w:val="kk-KZ"/>
        </w:rPr>
      </w:pPr>
      <w:r>
        <w:rPr>
          <w:lang w:val="kk-KZ"/>
        </w:rPr>
        <w:t>Тауарды жеткізу тендерлік құжаттаманың 1 қосымшасына сәйкес мерзімі</w:t>
      </w:r>
    </w:p>
    <w:p w:rsidR="005140E9" w:rsidRDefault="005140E9" w:rsidP="005140E9">
      <w:pPr>
        <w:ind w:firstLine="426"/>
        <w:jc w:val="both"/>
        <w:rPr>
          <w:lang w:val="kk-KZ"/>
        </w:rPr>
      </w:pPr>
      <w:r>
        <w:rPr>
          <w:lang w:val="kk-KZ"/>
        </w:rPr>
        <w:t>Тендерге 2009 жылғы 30 қазандағы №1729 Қазақстан Республикасы Үкіметінің қаулысымен бекітілген «Кепілдендірілген тегін медициналық көмек көрсету үшін  дәрілік заттар, алдын–алу (иммуннобиологиялық, диагностикалық, зарарсыздандыратын) препараттар, медициналық мақсаттағы бұйымдар және медициналық техника, фармацевтикалық қызметке сатып алуды  ұйымдастыру және өткізу Ережелерінің»  8-тармағының 8-1-тармақшасында көрсетілген талаптарға сәйкес келетін  барлық әлеуетті жеткізушілер жіберіледі.</w:t>
      </w:r>
    </w:p>
    <w:p w:rsidR="005140E9" w:rsidRDefault="005140E9" w:rsidP="005140E9">
      <w:pPr>
        <w:ind w:firstLine="426"/>
        <w:jc w:val="both"/>
        <w:rPr>
          <w:lang w:val="kk-KZ"/>
        </w:rPr>
      </w:pPr>
      <w:r>
        <w:rPr>
          <w:lang w:val="kk-KZ"/>
        </w:rPr>
        <w:t xml:space="preserve">Тендерлік құжаттаманың көшірмесін </w:t>
      </w:r>
      <w:r w:rsidR="00D066D2">
        <w:rPr>
          <w:lang w:val="kk-KZ"/>
        </w:rPr>
        <w:t>2014</w:t>
      </w:r>
      <w:r w:rsidR="00CF51D4">
        <w:rPr>
          <w:lang w:val="kk-KZ"/>
        </w:rPr>
        <w:t xml:space="preserve"> жылдың </w:t>
      </w:r>
      <w:r w:rsidR="00C13F27">
        <w:rPr>
          <w:lang w:val="kk-KZ"/>
        </w:rPr>
        <w:t>20</w:t>
      </w:r>
      <w:r w:rsidR="00D066D2">
        <w:rPr>
          <w:lang w:val="kk-KZ"/>
        </w:rPr>
        <w:t xml:space="preserve"> мамырдың</w:t>
      </w:r>
      <w:r w:rsidR="00254230">
        <w:rPr>
          <w:lang w:val="kk-KZ"/>
        </w:rPr>
        <w:t>текті</w:t>
      </w:r>
      <w:r w:rsidR="00CF51D4">
        <w:rPr>
          <w:lang w:val="kk-KZ"/>
        </w:rPr>
        <w:t xml:space="preserve"> сағат 14:30 </w:t>
      </w:r>
      <w:r w:rsidR="00254230">
        <w:rPr>
          <w:lang w:val="kk-KZ"/>
        </w:rPr>
        <w:t xml:space="preserve">Қазақстан Республикасы, Алматы қаласы  Бостандық ауданы, Өтепов  көшесі, 1, «Республикалық қан орталығы»   РМҚК мекенжайда    </w:t>
      </w:r>
      <w:r>
        <w:rPr>
          <w:lang w:val="kk-KZ"/>
        </w:rPr>
        <w:t>мемлекеттік сатып алу</w:t>
      </w:r>
      <w:r w:rsidR="00CF51D4">
        <w:rPr>
          <w:lang w:val="kk-KZ"/>
        </w:rPr>
        <w:t xml:space="preserve"> және маркетинг </w:t>
      </w:r>
      <w:r>
        <w:rPr>
          <w:lang w:val="kk-KZ"/>
        </w:rPr>
        <w:t xml:space="preserve">бөлімінен </w:t>
      </w:r>
      <w:r w:rsidR="00CF51D4">
        <w:rPr>
          <w:lang w:val="kk-KZ"/>
        </w:rPr>
        <w:t xml:space="preserve">алуға болады, </w:t>
      </w:r>
      <w:r w:rsidR="00835732">
        <w:rPr>
          <w:lang w:val="kk-KZ"/>
        </w:rPr>
        <w:t xml:space="preserve">сағат 8:30-17:30 немесе </w:t>
      </w:r>
      <w:r w:rsidR="00D066D2" w:rsidRPr="00D066D2">
        <w:rPr>
          <w:lang w:val="kk-KZ"/>
        </w:rPr>
        <w:t>manshuk_91</w:t>
      </w:r>
      <w:r w:rsidR="00D066D2">
        <w:rPr>
          <w:lang w:val="kk-KZ"/>
        </w:rPr>
        <w:t>@lis</w:t>
      </w:r>
      <w:r w:rsidR="00D066D2" w:rsidRPr="00D066D2">
        <w:rPr>
          <w:lang w:val="kk-KZ"/>
        </w:rPr>
        <w:t>t</w:t>
      </w:r>
      <w:r w:rsidR="00254230" w:rsidRPr="00D02161">
        <w:rPr>
          <w:lang w:val="kk-KZ"/>
        </w:rPr>
        <w:t>.ru</w:t>
      </w:r>
      <w:r>
        <w:rPr>
          <w:lang w:val="kk-KZ"/>
        </w:rPr>
        <w:t xml:space="preserve"> электронды пошта бойынша, сондай-ақ, бюджеттік бағдарламалардың әкімшісін – Қазақстан Республикасының Денсаулық сақтау министрлігінің интернет-ресурсыннан алуға болады.</w:t>
      </w:r>
    </w:p>
    <w:p w:rsidR="00835732" w:rsidRDefault="00835732" w:rsidP="005140E9">
      <w:pPr>
        <w:ind w:firstLine="426"/>
        <w:jc w:val="both"/>
        <w:rPr>
          <w:lang w:val="kk-KZ"/>
        </w:rPr>
      </w:pPr>
      <w:r>
        <w:rPr>
          <w:lang w:val="kk-KZ"/>
        </w:rPr>
        <w:t>Тендерлік өтінімд</w:t>
      </w:r>
      <w:r w:rsidR="00D066D2">
        <w:rPr>
          <w:lang w:val="kk-KZ"/>
        </w:rPr>
        <w:t>ерді ұсынудың соңғы мерзімі 2014</w:t>
      </w:r>
      <w:r>
        <w:rPr>
          <w:lang w:val="kk-KZ"/>
        </w:rPr>
        <w:t xml:space="preserve"> жылғы </w:t>
      </w:r>
      <w:r w:rsidR="00C13F27">
        <w:rPr>
          <w:lang w:val="kk-KZ"/>
        </w:rPr>
        <w:t>21</w:t>
      </w:r>
      <w:r w:rsidR="00D066D2">
        <w:rPr>
          <w:lang w:val="kk-KZ"/>
        </w:rPr>
        <w:t xml:space="preserve"> мамыр</w:t>
      </w:r>
      <w:r>
        <w:rPr>
          <w:lang w:val="kk-KZ"/>
        </w:rPr>
        <w:t xml:space="preserve"> сағат 12:30-ға дейін.</w:t>
      </w:r>
    </w:p>
    <w:p w:rsidR="00835732" w:rsidRDefault="00835732" w:rsidP="00835732">
      <w:pPr>
        <w:ind w:firstLine="426"/>
        <w:jc w:val="both"/>
        <w:rPr>
          <w:lang w:val="kk-KZ"/>
        </w:rPr>
      </w:pPr>
      <w:r>
        <w:rPr>
          <w:lang w:val="kk-KZ"/>
        </w:rPr>
        <w:t>Тендерге қатыс</w:t>
      </w:r>
      <w:r w:rsidR="00D066D2">
        <w:rPr>
          <w:lang w:val="kk-KZ"/>
        </w:rPr>
        <w:t>у өтінімдері бар конверттер 2014</w:t>
      </w:r>
      <w:r>
        <w:rPr>
          <w:lang w:val="kk-KZ"/>
        </w:rPr>
        <w:t xml:space="preserve"> жылғы </w:t>
      </w:r>
      <w:r w:rsidR="00C13F27">
        <w:rPr>
          <w:lang w:val="kk-KZ"/>
        </w:rPr>
        <w:t>21</w:t>
      </w:r>
      <w:r w:rsidR="00A2738C">
        <w:rPr>
          <w:lang w:val="kk-KZ"/>
        </w:rPr>
        <w:t xml:space="preserve"> мамыр</w:t>
      </w:r>
      <w:r>
        <w:rPr>
          <w:lang w:val="kk-KZ"/>
        </w:rPr>
        <w:t xml:space="preserve"> сағат 14:30-да мына мекенжай бойынша: </w:t>
      </w:r>
      <w:r w:rsidR="00254230">
        <w:rPr>
          <w:lang w:val="kk-KZ"/>
        </w:rPr>
        <w:t>Қазақстан Республикасы, Алматы қаласы  Бостандық ауданы, Өтепов  көшесі, 1, «Республикалық қан орталығы»   РМҚК</w:t>
      </w:r>
      <w:r>
        <w:rPr>
          <w:lang w:val="kk-KZ"/>
        </w:rPr>
        <w:t xml:space="preserve">-нің мәжіліс залында ашылатын болады. </w:t>
      </w:r>
    </w:p>
    <w:p w:rsidR="00835732" w:rsidRDefault="00835732" w:rsidP="00835732">
      <w:pPr>
        <w:ind w:firstLine="426"/>
        <w:jc w:val="both"/>
        <w:rPr>
          <w:lang w:val="kk-KZ"/>
        </w:rPr>
      </w:pPr>
      <w:r>
        <w:rPr>
          <w:lang w:val="kk-KZ"/>
        </w:rPr>
        <w:t xml:space="preserve">Әлеуетті жеткізушілер тендер сұранымдары бар конверттерді ашу барысында қатысуларына болады. </w:t>
      </w:r>
    </w:p>
    <w:p w:rsidR="00BA1621" w:rsidRDefault="00835732" w:rsidP="00BA1621">
      <w:pPr>
        <w:ind w:firstLine="400"/>
        <w:jc w:val="both"/>
      </w:pPr>
      <w:r>
        <w:rPr>
          <w:lang w:val="kk-KZ"/>
        </w:rPr>
        <w:tab/>
        <w:t xml:space="preserve">Қосымша ақпарат пен анықтаманы мына телефон арқылы алуға болады:                   </w:t>
      </w:r>
      <w:r w:rsidR="00BA1621">
        <w:t>8 (727) 246-09-17.</w:t>
      </w:r>
    </w:p>
    <w:p w:rsidR="00835732" w:rsidRDefault="00835732" w:rsidP="00835732">
      <w:pPr>
        <w:jc w:val="both"/>
        <w:rPr>
          <w:lang w:val="kk-KZ"/>
        </w:rPr>
      </w:pPr>
    </w:p>
    <w:p w:rsidR="00835732" w:rsidRDefault="00835732" w:rsidP="005140E9">
      <w:pPr>
        <w:ind w:firstLine="426"/>
        <w:jc w:val="both"/>
        <w:rPr>
          <w:lang w:val="kk-KZ"/>
        </w:rPr>
      </w:pPr>
    </w:p>
    <w:p w:rsidR="0085282E" w:rsidRDefault="0085282E"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3D53D5">
      <w:pPr>
        <w:ind w:firstLine="426"/>
        <w:jc w:val="both"/>
        <w:rPr>
          <w:b/>
          <w:lang w:val="kk-KZ"/>
        </w:rPr>
      </w:pPr>
    </w:p>
    <w:p w:rsidR="00835732" w:rsidRDefault="00835732" w:rsidP="009D5F88">
      <w:pPr>
        <w:jc w:val="both"/>
        <w:rPr>
          <w:b/>
          <w:lang w:val="kk-KZ"/>
        </w:rPr>
      </w:pPr>
    </w:p>
    <w:p w:rsidR="00E42336" w:rsidRDefault="00E42336" w:rsidP="00E42336">
      <w:pPr>
        <w:ind w:firstLine="426"/>
        <w:jc w:val="both"/>
      </w:pPr>
      <w:r w:rsidRPr="003D53D5">
        <w:rPr>
          <w:b/>
        </w:rPr>
        <w:lastRenderedPageBreak/>
        <w:t xml:space="preserve">Республиканское государственное </w:t>
      </w:r>
      <w:r>
        <w:rPr>
          <w:b/>
        </w:rPr>
        <w:t xml:space="preserve">казенное </w:t>
      </w:r>
      <w:r w:rsidRPr="003D53D5">
        <w:rPr>
          <w:b/>
        </w:rPr>
        <w:t>предприятие «</w:t>
      </w:r>
      <w:r>
        <w:rPr>
          <w:b/>
        </w:rPr>
        <w:t>Республиканский Центр Крови</w:t>
      </w:r>
      <w:r w:rsidRPr="003D53D5">
        <w:rPr>
          <w:b/>
        </w:rPr>
        <w:t xml:space="preserve">» Министерства здравоохранения Республики Казахстан </w:t>
      </w:r>
      <w:r w:rsidRPr="005022A5">
        <w:t xml:space="preserve">объявляет о проведении тендера по закупкам диагностических препаратов и изделий медицинского назначения </w:t>
      </w:r>
      <w:r w:rsidR="00D02161" w:rsidRPr="005022A5">
        <w:t>и медицинской техники</w:t>
      </w:r>
      <w:r w:rsidRPr="005022A5">
        <w:t xml:space="preserve"> по оказанию гарантированного объема бесплатной медицинской помощи на 201</w:t>
      </w:r>
      <w:r w:rsidR="00D02161" w:rsidRPr="005022A5">
        <w:t>4</w:t>
      </w:r>
      <w:r w:rsidRPr="005022A5">
        <w:t xml:space="preserve"> год.</w:t>
      </w:r>
    </w:p>
    <w:p w:rsidR="00E42336" w:rsidRPr="00CE52B2" w:rsidRDefault="00E42336" w:rsidP="00E42336">
      <w:pPr>
        <w:pStyle w:val="a4"/>
        <w:spacing w:before="0" w:beforeAutospacing="0" w:after="0" w:afterAutospacing="0"/>
        <w:ind w:firstLine="567"/>
        <w:jc w:val="both"/>
        <w:rPr>
          <w:color w:val="000000"/>
        </w:rPr>
      </w:pPr>
      <w:r w:rsidRPr="00CE52B2">
        <w:rPr>
          <w:color w:val="000000"/>
        </w:rPr>
        <w:t xml:space="preserve">Наименование </w:t>
      </w:r>
      <w:r w:rsidRPr="00CE52B2">
        <w:rPr>
          <w:bCs/>
          <w:color w:val="000000"/>
        </w:rPr>
        <w:t>диагностических препаратов и  изделий медицинского назначения</w:t>
      </w:r>
      <w:r w:rsidRPr="00CE52B2">
        <w:rPr>
          <w:color w:val="000000"/>
        </w:rPr>
        <w:t xml:space="preserve">, сумма по каждому лоту, условия, объем, место и сроки поставки, а также подробная техническая спецификация указаны  в приложениях 1 и 2  </w:t>
      </w:r>
      <w:r>
        <w:rPr>
          <w:color w:val="000000"/>
        </w:rPr>
        <w:t>т</w:t>
      </w:r>
      <w:r w:rsidRPr="00CE52B2">
        <w:rPr>
          <w:color w:val="000000"/>
        </w:rPr>
        <w:t>ендерной документации.</w:t>
      </w:r>
    </w:p>
    <w:p w:rsidR="00E42336" w:rsidRDefault="00E42336" w:rsidP="00E42336">
      <w:pPr>
        <w:ind w:firstLine="567"/>
        <w:jc w:val="both"/>
      </w:pPr>
      <w:r>
        <w:t xml:space="preserve">Товар должен быть доставлен: </w:t>
      </w:r>
      <w:r w:rsidRPr="00CE52B2">
        <w:t xml:space="preserve">Республика Казахстан </w:t>
      </w:r>
      <w:proofErr w:type="spellStart"/>
      <w:r w:rsidRPr="00BE2ED2">
        <w:t>г.Алматы</w:t>
      </w:r>
      <w:proofErr w:type="spellEnd"/>
      <w:r w:rsidRPr="00BE2ED2">
        <w:t xml:space="preserve">, </w:t>
      </w:r>
      <w:proofErr w:type="spellStart"/>
      <w:r w:rsidRPr="00BE2ED2">
        <w:t>Бостан</w:t>
      </w:r>
      <w:r>
        <w:t>д</w:t>
      </w:r>
      <w:r w:rsidRPr="00BE2ED2">
        <w:t>ыкский</w:t>
      </w:r>
      <w:proofErr w:type="spellEnd"/>
      <w:r w:rsidRPr="00BE2ED2">
        <w:t xml:space="preserve"> район, ул. </w:t>
      </w:r>
      <w:proofErr w:type="spellStart"/>
      <w:r w:rsidRPr="00BE2ED2">
        <w:t>Утепова</w:t>
      </w:r>
      <w:proofErr w:type="spellEnd"/>
      <w:r w:rsidRPr="00BE2ED2">
        <w:t xml:space="preserve"> , дом 1</w:t>
      </w:r>
      <w:r w:rsidRPr="00CE52B2">
        <w:t>, РГ</w:t>
      </w:r>
      <w:r>
        <w:t>К</w:t>
      </w:r>
      <w:r w:rsidRPr="00CE52B2">
        <w:t>П «</w:t>
      </w:r>
      <w:r>
        <w:t>Республиканский центр крови</w:t>
      </w:r>
      <w:r w:rsidRPr="00CE52B2">
        <w:t>»</w:t>
      </w:r>
      <w:r w:rsidRPr="00CE52B2">
        <w:tab/>
        <w:t>МЗ РК.</w:t>
      </w:r>
    </w:p>
    <w:p w:rsidR="00E42336" w:rsidRDefault="00E42336" w:rsidP="00E42336">
      <w:pPr>
        <w:ind w:firstLine="400"/>
        <w:jc w:val="both"/>
      </w:pPr>
      <w:r>
        <w:t xml:space="preserve">Требуемый срок поставки в соответствии с приложением 1 к тендерной документации. </w:t>
      </w:r>
    </w:p>
    <w:p w:rsidR="00E42336" w:rsidRDefault="00E42336" w:rsidP="00E42336">
      <w:pPr>
        <w:ind w:firstLine="400"/>
        <w:jc w:val="both"/>
      </w:pPr>
      <w:r>
        <w:t>К тендеру допускаются все потенциальные поставщики, отвечающие квалификационным требованиям, указанных в пунктах  8, 8-1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E42336" w:rsidRPr="003D53D5" w:rsidRDefault="00E42336" w:rsidP="00E42336">
      <w:pPr>
        <w:pStyle w:val="a4"/>
        <w:spacing w:before="0" w:beforeAutospacing="0" w:after="0" w:afterAutospacing="0"/>
        <w:ind w:firstLine="567"/>
        <w:jc w:val="both"/>
        <w:rPr>
          <w:color w:val="000000"/>
        </w:rPr>
      </w:pPr>
      <w:r>
        <w:t>Пакет тендерной документации можно получит</w:t>
      </w:r>
      <w:r w:rsidR="00D02161">
        <w:t xml:space="preserve">ь в срок до </w:t>
      </w:r>
      <w:r w:rsidR="00D02161" w:rsidRPr="005022A5">
        <w:t>14 часов 30 минут «</w:t>
      </w:r>
      <w:r w:rsidR="00C13F27">
        <w:t>20</w:t>
      </w:r>
      <w:r w:rsidRPr="005022A5">
        <w:t xml:space="preserve">» </w:t>
      </w:r>
      <w:r w:rsidR="00D02161" w:rsidRPr="005022A5">
        <w:t>мая</w:t>
      </w:r>
      <w:r w:rsidRPr="005022A5">
        <w:t xml:space="preserve">  201</w:t>
      </w:r>
      <w:r w:rsidR="00D02161" w:rsidRPr="005022A5">
        <w:t>4</w:t>
      </w:r>
      <w:r w:rsidRPr="005022A5">
        <w:t xml:space="preserve"> г. включительно по адресу </w:t>
      </w:r>
      <w:proofErr w:type="spellStart"/>
      <w:r w:rsidRPr="005022A5">
        <w:t>г</w:t>
      </w:r>
      <w:proofErr w:type="gramStart"/>
      <w:r w:rsidRPr="005022A5">
        <w:t>.А</w:t>
      </w:r>
      <w:proofErr w:type="gramEnd"/>
      <w:r w:rsidRPr="005022A5">
        <w:t>лматы</w:t>
      </w:r>
      <w:proofErr w:type="spellEnd"/>
      <w:r w:rsidRPr="005022A5">
        <w:t xml:space="preserve">, </w:t>
      </w:r>
      <w:proofErr w:type="spellStart"/>
      <w:r w:rsidRPr="005022A5">
        <w:t>Бостандыкский</w:t>
      </w:r>
      <w:proofErr w:type="spellEnd"/>
      <w:r w:rsidRPr="005022A5">
        <w:t xml:space="preserve"> ра</w:t>
      </w:r>
      <w:r w:rsidRPr="00BE2ED2">
        <w:t xml:space="preserve">йон, ул. </w:t>
      </w:r>
      <w:proofErr w:type="spellStart"/>
      <w:r w:rsidRPr="00BE2ED2">
        <w:t>Утепова</w:t>
      </w:r>
      <w:proofErr w:type="spellEnd"/>
      <w:r w:rsidRPr="00BE2ED2">
        <w:t xml:space="preserve"> , дом 1</w:t>
      </w:r>
      <w:r w:rsidRPr="00CE52B2">
        <w:rPr>
          <w:color w:val="000000"/>
        </w:rPr>
        <w:t xml:space="preserve">. отдел </w:t>
      </w:r>
      <w:r>
        <w:rPr>
          <w:color w:val="000000"/>
        </w:rPr>
        <w:t xml:space="preserve"> маркетинга  и   </w:t>
      </w:r>
      <w:r w:rsidRPr="00CE52B2">
        <w:rPr>
          <w:color w:val="000000"/>
        </w:rPr>
        <w:t>государственных закупок</w:t>
      </w:r>
      <w:r w:rsidRPr="00CE52B2">
        <w:t>РГ</w:t>
      </w:r>
      <w:r>
        <w:t>К</w:t>
      </w:r>
      <w:r w:rsidRPr="00CE52B2">
        <w:t>П «</w:t>
      </w:r>
      <w:r>
        <w:t xml:space="preserve">Республиканский центр крови» </w:t>
      </w:r>
      <w:r w:rsidRPr="00CE52B2">
        <w:t>МЗ РК</w:t>
      </w:r>
      <w:r>
        <w:t xml:space="preserve">, время с 8:30  до 17:30 часов или по электронной почте по адресу </w:t>
      </w:r>
      <w:r w:rsidR="00B534B8" w:rsidRPr="00D066D2">
        <w:rPr>
          <w:lang w:val="kk-KZ"/>
        </w:rPr>
        <w:t>manshuk_91</w:t>
      </w:r>
      <w:r w:rsidR="00B534B8">
        <w:rPr>
          <w:lang w:val="kk-KZ"/>
        </w:rPr>
        <w:t>@lis</w:t>
      </w:r>
      <w:r w:rsidR="00B534B8" w:rsidRPr="00D066D2">
        <w:rPr>
          <w:lang w:val="kk-KZ"/>
        </w:rPr>
        <w:t>t</w:t>
      </w:r>
      <w:r w:rsidR="00B534B8" w:rsidRPr="00D02161">
        <w:rPr>
          <w:lang w:val="kk-KZ"/>
        </w:rPr>
        <w:t>.ru</w:t>
      </w:r>
      <w:r>
        <w:t>,</w:t>
      </w:r>
      <w:r w:rsidRPr="00CE52B2">
        <w:rPr>
          <w:color w:val="000000"/>
        </w:rPr>
        <w:t xml:space="preserve">также  </w:t>
      </w:r>
      <w:r>
        <w:rPr>
          <w:color w:val="000000"/>
        </w:rPr>
        <w:t xml:space="preserve">на </w:t>
      </w:r>
      <w:r w:rsidRPr="00CE52B2">
        <w:rPr>
          <w:color w:val="000000"/>
        </w:rPr>
        <w:t xml:space="preserve"> интернет – ресурсе администратора бюджетных программ – Министерство здрав</w:t>
      </w:r>
      <w:r>
        <w:rPr>
          <w:color w:val="000000"/>
        </w:rPr>
        <w:t>оохранения Республики Казахстан.</w:t>
      </w:r>
    </w:p>
    <w:p w:rsidR="00E42336" w:rsidRDefault="00E42336" w:rsidP="00E42336">
      <w:pPr>
        <w:ind w:firstLine="400"/>
        <w:jc w:val="both"/>
      </w:pPr>
      <w:r>
        <w:t xml:space="preserve">Окончательный срок представления тендерных заявок до </w:t>
      </w:r>
      <w:r w:rsidRPr="003D53D5">
        <w:t>12</w:t>
      </w:r>
      <w:r>
        <w:t xml:space="preserve"> часов 30 минут </w:t>
      </w:r>
      <w:r w:rsidRPr="005022A5">
        <w:t>«</w:t>
      </w:r>
      <w:r w:rsidR="00C13F27">
        <w:t>21</w:t>
      </w:r>
      <w:r w:rsidR="00D02161" w:rsidRPr="005022A5">
        <w:t>» мая 2014</w:t>
      </w:r>
      <w:r w:rsidRPr="005022A5">
        <w:t xml:space="preserve"> года.</w:t>
      </w:r>
    </w:p>
    <w:p w:rsidR="00E42336" w:rsidRDefault="00E42336" w:rsidP="00E42336">
      <w:pPr>
        <w:ind w:firstLine="400"/>
        <w:jc w:val="both"/>
      </w:pPr>
      <w:r>
        <w:t xml:space="preserve">Конверты с тендерными заявками будут вскрываться в 14 часов 30 минут </w:t>
      </w:r>
      <w:r w:rsidRPr="005022A5">
        <w:t>«</w:t>
      </w:r>
      <w:r w:rsidR="00C13F27">
        <w:t>21</w:t>
      </w:r>
      <w:r w:rsidRPr="005022A5">
        <w:t xml:space="preserve">» </w:t>
      </w:r>
      <w:r w:rsidR="00D02161" w:rsidRPr="005022A5">
        <w:t>мая</w:t>
      </w:r>
      <w:r w:rsidR="00D066D2" w:rsidRPr="005022A5">
        <w:t xml:space="preserve"> 2014</w:t>
      </w:r>
      <w:r w:rsidRPr="005022A5">
        <w:t xml:space="preserve">года  по следующему адресу: </w:t>
      </w:r>
      <w:proofErr w:type="spellStart"/>
      <w:r w:rsidRPr="005022A5">
        <w:t>г</w:t>
      </w:r>
      <w:proofErr w:type="gramStart"/>
      <w:r w:rsidRPr="005022A5">
        <w:t>.А</w:t>
      </w:r>
      <w:proofErr w:type="gramEnd"/>
      <w:r w:rsidRPr="005022A5">
        <w:t>лматы</w:t>
      </w:r>
      <w:proofErr w:type="spellEnd"/>
      <w:r w:rsidRPr="005022A5">
        <w:t xml:space="preserve">, </w:t>
      </w:r>
      <w:proofErr w:type="spellStart"/>
      <w:r w:rsidRPr="005022A5">
        <w:t>Бостандыкский</w:t>
      </w:r>
      <w:proofErr w:type="spellEnd"/>
      <w:r w:rsidRPr="005022A5">
        <w:t xml:space="preserve"> район, ул. </w:t>
      </w:r>
      <w:proofErr w:type="spellStart"/>
      <w:r w:rsidRPr="005022A5">
        <w:t>Утепов</w:t>
      </w:r>
      <w:r w:rsidRPr="00BE2ED2">
        <w:t>а</w:t>
      </w:r>
      <w:proofErr w:type="spellEnd"/>
      <w:r w:rsidRPr="00BE2ED2">
        <w:t xml:space="preserve"> , дом 1</w:t>
      </w:r>
      <w:r w:rsidRPr="00CE52B2">
        <w:t>. Конференц-зал  РГ</w:t>
      </w:r>
      <w:r>
        <w:t>К</w:t>
      </w:r>
      <w:r w:rsidRPr="00CE52B2">
        <w:t>П «</w:t>
      </w:r>
      <w:r>
        <w:t xml:space="preserve">Республиканский центр крови» </w:t>
      </w:r>
      <w:r w:rsidRPr="00CE52B2">
        <w:t>МЗ РК.</w:t>
      </w:r>
      <w:bookmarkStart w:id="0" w:name="_GoBack"/>
      <w:bookmarkEnd w:id="0"/>
    </w:p>
    <w:p w:rsidR="00E42336" w:rsidRDefault="00E42336" w:rsidP="00E42336">
      <w:pPr>
        <w:ind w:firstLine="400"/>
        <w:jc w:val="both"/>
      </w:pPr>
      <w:r>
        <w:t>Потенциальные поставщики могут присутствовать при вскрытии конвертов с тендерными заявками.</w:t>
      </w:r>
    </w:p>
    <w:p w:rsidR="00E42336" w:rsidRDefault="00E42336" w:rsidP="00E42336">
      <w:pPr>
        <w:ind w:firstLine="400"/>
        <w:jc w:val="both"/>
      </w:pPr>
      <w:r>
        <w:t>Дополнительную информацию и справку можно получить по телефону: 8 (727) 246-09-17.</w:t>
      </w:r>
    </w:p>
    <w:p w:rsidR="00032B75" w:rsidRDefault="00032B75" w:rsidP="003D53D5">
      <w:pPr>
        <w:jc w:val="both"/>
      </w:pPr>
    </w:p>
    <w:sectPr w:rsidR="00032B75" w:rsidSect="0015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098"/>
    <w:rsid w:val="0002010C"/>
    <w:rsid w:val="00032B75"/>
    <w:rsid w:val="00035F39"/>
    <w:rsid w:val="00076EA7"/>
    <w:rsid w:val="000842F0"/>
    <w:rsid w:val="00087B70"/>
    <w:rsid w:val="00151CB9"/>
    <w:rsid w:val="002058E4"/>
    <w:rsid w:val="00254230"/>
    <w:rsid w:val="002E48FF"/>
    <w:rsid w:val="00307F48"/>
    <w:rsid w:val="00332098"/>
    <w:rsid w:val="003D53D5"/>
    <w:rsid w:val="005022A5"/>
    <w:rsid w:val="00512A96"/>
    <w:rsid w:val="005140E9"/>
    <w:rsid w:val="00673994"/>
    <w:rsid w:val="00673E9E"/>
    <w:rsid w:val="00766F01"/>
    <w:rsid w:val="00835732"/>
    <w:rsid w:val="0085282E"/>
    <w:rsid w:val="0095209A"/>
    <w:rsid w:val="00972B37"/>
    <w:rsid w:val="009B3487"/>
    <w:rsid w:val="009D5F88"/>
    <w:rsid w:val="00A2738C"/>
    <w:rsid w:val="00B10FA8"/>
    <w:rsid w:val="00B22B94"/>
    <w:rsid w:val="00B534B8"/>
    <w:rsid w:val="00BA1621"/>
    <w:rsid w:val="00C13F27"/>
    <w:rsid w:val="00C82D45"/>
    <w:rsid w:val="00CB2C6B"/>
    <w:rsid w:val="00CE12E2"/>
    <w:rsid w:val="00CF51D4"/>
    <w:rsid w:val="00D02161"/>
    <w:rsid w:val="00D066D2"/>
    <w:rsid w:val="00E42336"/>
    <w:rsid w:val="00F319E3"/>
    <w:rsid w:val="00F77EB6"/>
    <w:rsid w:val="00F90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98"/>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2098"/>
    <w:rPr>
      <w:color w:val="333399"/>
      <w:u w:val="single"/>
    </w:rPr>
  </w:style>
  <w:style w:type="character" w:customStyle="1" w:styleId="s1">
    <w:name w:val="s1"/>
    <w:basedOn w:val="a0"/>
    <w:rsid w:val="00332098"/>
    <w:rPr>
      <w:rFonts w:ascii="Times New Roman" w:hAnsi="Times New Roman" w:cs="Times New Roman" w:hint="default"/>
      <w:b/>
      <w:bCs/>
      <w:color w:val="000000"/>
    </w:rPr>
  </w:style>
  <w:style w:type="paragraph" w:styleId="a4">
    <w:name w:val="Normal (Web)"/>
    <w:basedOn w:val="a"/>
    <w:rsid w:val="00332098"/>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668</Words>
  <Characters>3863</Characters>
  <Application>Microsoft Office Word</Application>
  <DocSecurity>0</DocSecurity>
  <Lines>104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kasymova_a</dc:creator>
  <cp:keywords/>
  <dc:description/>
  <cp:lastModifiedBy>Zh.Kaisinov</cp:lastModifiedBy>
  <cp:revision>12</cp:revision>
  <cp:lastPrinted>2014-04-30T08:59:00Z</cp:lastPrinted>
  <dcterms:created xsi:type="dcterms:W3CDTF">2014-04-28T03:58:00Z</dcterms:created>
  <dcterms:modified xsi:type="dcterms:W3CDTF">2014-04-30T09:01:00Z</dcterms:modified>
</cp:coreProperties>
</file>