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90A76" w14:textId="1C71F97C" w:rsidR="00BD56AF" w:rsidRPr="00027ACA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BE437E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5A1C97EE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</w:t>
      </w:r>
      <w:r w:rsidR="0092632D">
        <w:tab/>
        <w:t xml:space="preserve">         </w:t>
      </w:r>
      <w:r>
        <w:t xml:space="preserve">   </w:t>
      </w:r>
      <w:r w:rsidRPr="00B20EDE">
        <w:t xml:space="preserve">      </w:t>
      </w:r>
      <w:r w:rsidR="0092632D">
        <w:t>«1</w:t>
      </w:r>
      <w:r w:rsidR="00BE437E">
        <w:t>1</w:t>
      </w:r>
      <w:r>
        <w:t>»</w:t>
      </w:r>
      <w:r w:rsidRPr="00B20EDE">
        <w:t xml:space="preserve"> </w:t>
      </w:r>
      <w:r w:rsidR="00BE437E">
        <w:t>сентября</w:t>
      </w:r>
      <w:r w:rsidR="0092632D">
        <w:t xml:space="preserve"> </w:t>
      </w:r>
      <w:r w:rsidRPr="00B20EDE">
        <w:t>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0C0CD4">
        <w:tc>
          <w:tcPr>
            <w:tcW w:w="4672" w:type="dxa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r>
              <w:t>Арыспаева С.Б.</w:t>
            </w:r>
          </w:p>
        </w:tc>
        <w:tc>
          <w:tcPr>
            <w:tcW w:w="5252" w:type="dxa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0C0CD4">
        <w:tc>
          <w:tcPr>
            <w:tcW w:w="4672" w:type="dxa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0C0CD4">
        <w:tc>
          <w:tcPr>
            <w:tcW w:w="4672" w:type="dxa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17216135" w14:textId="77777777" w:rsidR="00BD56AF" w:rsidRDefault="00BD56AF" w:rsidP="00BD56AF"/>
        </w:tc>
      </w:tr>
      <w:tr w:rsidR="00BD56AF" w14:paraId="69494242" w14:textId="77777777" w:rsidTr="000C0CD4">
        <w:tc>
          <w:tcPr>
            <w:tcW w:w="4672" w:type="dxa"/>
          </w:tcPr>
          <w:p w14:paraId="31D21214" w14:textId="4157EF8E" w:rsidR="00BD56AF" w:rsidRDefault="00D3074C" w:rsidP="00BD56AF">
            <w:r>
              <w:t>Ахметов А.М.</w:t>
            </w:r>
          </w:p>
        </w:tc>
        <w:tc>
          <w:tcPr>
            <w:tcW w:w="5252" w:type="dxa"/>
          </w:tcPr>
          <w:p w14:paraId="630C4894" w14:textId="6A6D3BAC" w:rsidR="00BD56AF" w:rsidRDefault="00C43963" w:rsidP="00D3074C">
            <w:r>
              <w:t xml:space="preserve">- </w:t>
            </w:r>
            <w:proofErr w:type="spellStart"/>
            <w:r w:rsidR="00D3074C">
              <w:t>и.о</w:t>
            </w:r>
            <w:proofErr w:type="spellEnd"/>
            <w:r w:rsidR="00D3074C">
              <w:t>. главного</w:t>
            </w:r>
            <w:r>
              <w:t xml:space="preserve"> экономист</w:t>
            </w:r>
            <w:r w:rsidR="00D3074C">
              <w:t>а</w:t>
            </w:r>
            <w:r>
              <w:t>;</w:t>
            </w:r>
          </w:p>
        </w:tc>
      </w:tr>
      <w:tr w:rsidR="00BD56AF" w14:paraId="47C7441E" w14:textId="77777777" w:rsidTr="000C0CD4">
        <w:tc>
          <w:tcPr>
            <w:tcW w:w="4672" w:type="dxa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56925B59" w14:textId="77777777" w:rsidR="00BD56AF" w:rsidRDefault="00C43963" w:rsidP="00BD56AF">
            <w:r>
              <w:t>- заведующая литот отделом;</w:t>
            </w:r>
          </w:p>
        </w:tc>
      </w:tr>
      <w:tr w:rsidR="00BD56AF" w14:paraId="615C84D7" w14:textId="77777777" w:rsidTr="000C0CD4">
        <w:tc>
          <w:tcPr>
            <w:tcW w:w="4672" w:type="dxa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0C0CD4">
        <w:tc>
          <w:tcPr>
            <w:tcW w:w="4672" w:type="dxa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2ED17DBD" w14:textId="77777777" w:rsidR="00C43963" w:rsidRDefault="00C43963" w:rsidP="00BD56AF"/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6F72DDF4" w:rsidR="00C43963" w:rsidRDefault="00BE437E" w:rsidP="005420FE">
      <w:pPr>
        <w:ind w:left="-567" w:firstLine="708"/>
        <w:jc w:val="both"/>
        <w:rPr>
          <w:color w:val="000000"/>
        </w:rPr>
      </w:pPr>
      <w:r>
        <w:t>11.09</w:t>
      </w:r>
      <w:r w:rsidR="00C43963">
        <w:t>.2017 года в 14:00 в Конференц-зале РГП на ПХВ «Республиканский центр крови» МЗРК расположенном по адресу: г.</w:t>
      </w:r>
      <w:r w:rsidR="00006ECD">
        <w:t xml:space="preserve"> </w:t>
      </w:r>
      <w:r w:rsidR="00C43963">
        <w:t>Алматы, ул.</w:t>
      </w:r>
      <w:r w:rsidR="00006ECD">
        <w:t xml:space="preserve"> </w:t>
      </w:r>
      <w:proofErr w:type="spellStart"/>
      <w:r w:rsidR="00C43963">
        <w:t>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изделии медицинского назначения </w:t>
      </w:r>
      <w:r w:rsidR="00120C93">
        <w:rPr>
          <w:color w:val="000000"/>
        </w:rPr>
        <w:t>на 2017 год</w:t>
      </w:r>
      <w:r w:rsidR="000C0CD4">
        <w:rPr>
          <w:color w:val="000000"/>
        </w:rPr>
        <w:t>»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7"/>
        <w:gridCol w:w="4193"/>
        <w:gridCol w:w="1134"/>
        <w:gridCol w:w="992"/>
        <w:gridCol w:w="1418"/>
        <w:gridCol w:w="1559"/>
      </w:tblGrid>
      <w:tr w:rsidR="00BE437E" w:rsidRPr="00BE437E" w14:paraId="7191C206" w14:textId="77777777" w:rsidTr="00BE437E">
        <w:trPr>
          <w:trHeight w:val="5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FFEA" w14:textId="77777777" w:rsidR="00BE437E" w:rsidRPr="00BE437E" w:rsidRDefault="00BE437E" w:rsidP="00BE4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7E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A4B3" w14:textId="77777777" w:rsidR="00BE437E" w:rsidRPr="00BE437E" w:rsidRDefault="00BE437E" w:rsidP="00BE4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7E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49E8" w14:textId="77777777" w:rsidR="00BE437E" w:rsidRPr="00BE437E" w:rsidRDefault="00BE437E" w:rsidP="00BE43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437E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BE437E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BE437E">
              <w:rPr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16D6" w14:textId="77777777" w:rsidR="00BE437E" w:rsidRPr="00BE437E" w:rsidRDefault="00BE437E" w:rsidP="00BE437E">
            <w:pPr>
              <w:jc w:val="center"/>
              <w:rPr>
                <w:b/>
                <w:bCs/>
                <w:sz w:val="20"/>
                <w:szCs w:val="20"/>
              </w:rPr>
            </w:pPr>
            <w:r w:rsidRPr="00BE437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C324" w14:textId="77777777" w:rsidR="00BE437E" w:rsidRPr="00BE437E" w:rsidRDefault="00BE437E" w:rsidP="00BE4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7E">
              <w:rPr>
                <w:b/>
                <w:bCs/>
                <w:color w:val="000000"/>
                <w:sz w:val="20"/>
                <w:szCs w:val="20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2D24" w14:textId="77777777" w:rsidR="00BE437E" w:rsidRPr="00BE437E" w:rsidRDefault="00BE437E" w:rsidP="00BE437E">
            <w:pPr>
              <w:jc w:val="center"/>
              <w:rPr>
                <w:b/>
                <w:bCs/>
                <w:sz w:val="20"/>
                <w:szCs w:val="20"/>
              </w:rPr>
            </w:pPr>
            <w:r w:rsidRPr="00BE437E">
              <w:rPr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BE437E" w:rsidRPr="00BE437E" w14:paraId="02F7C196" w14:textId="77777777" w:rsidTr="00BE437E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B6F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9E3" w14:textId="77777777" w:rsidR="00BE437E" w:rsidRPr="00BE437E" w:rsidRDefault="00BE437E" w:rsidP="00BE437E">
            <w:pPr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 xml:space="preserve">Дезинфицирующее средство </w:t>
            </w:r>
            <w:proofErr w:type="spellStart"/>
            <w:r w:rsidRPr="00BE437E">
              <w:rPr>
                <w:sz w:val="20"/>
                <w:szCs w:val="20"/>
              </w:rPr>
              <w:t>таблетированное</w:t>
            </w:r>
            <w:proofErr w:type="spellEnd"/>
            <w:r w:rsidRPr="00BE437E">
              <w:rPr>
                <w:sz w:val="20"/>
                <w:szCs w:val="20"/>
              </w:rPr>
              <w:t xml:space="preserve"> (не хлорсодержащее) срок рабочего р-</w:t>
            </w:r>
            <w:proofErr w:type="spellStart"/>
            <w:r w:rsidRPr="00BE437E">
              <w:rPr>
                <w:sz w:val="20"/>
                <w:szCs w:val="20"/>
              </w:rPr>
              <w:t>ра</w:t>
            </w:r>
            <w:proofErr w:type="spellEnd"/>
            <w:r w:rsidRPr="00BE437E">
              <w:rPr>
                <w:sz w:val="20"/>
                <w:szCs w:val="20"/>
              </w:rPr>
              <w:t xml:space="preserve">  не менее 25 дней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9E4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proofErr w:type="spellStart"/>
            <w:r w:rsidRPr="00BE437E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072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F7A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1E6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2 100 000,00</w:t>
            </w:r>
          </w:p>
        </w:tc>
      </w:tr>
      <w:tr w:rsidR="00BE437E" w:rsidRPr="00BE437E" w14:paraId="39C1A112" w14:textId="77777777" w:rsidTr="00BE437E">
        <w:trPr>
          <w:trHeight w:val="5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07A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FDF" w14:textId="77777777" w:rsidR="00BE437E" w:rsidRPr="00BE437E" w:rsidRDefault="00BE437E" w:rsidP="00BE437E">
            <w:pPr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Антибактериальное жидкое мыло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EE4C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9B3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CE0A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1 580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2B2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395 000,00</w:t>
            </w:r>
          </w:p>
        </w:tc>
      </w:tr>
      <w:tr w:rsidR="00BE437E" w:rsidRPr="00BE437E" w14:paraId="0EDFB334" w14:textId="77777777" w:rsidTr="00BE437E">
        <w:trPr>
          <w:trHeight w:val="6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F12D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9AF" w14:textId="77777777" w:rsidR="00BE437E" w:rsidRPr="00BE437E" w:rsidRDefault="00BE437E" w:rsidP="00BE437E">
            <w:pPr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Антисептическое средство для обработки кожных покровов (1 литр)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0100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437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1B5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507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2 660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0D4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665 000,00</w:t>
            </w:r>
          </w:p>
        </w:tc>
      </w:tr>
      <w:tr w:rsidR="00BE437E" w:rsidRPr="00BE437E" w14:paraId="16E090DE" w14:textId="77777777" w:rsidTr="00BE437E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1BB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37B" w14:textId="77777777" w:rsidR="00BE437E" w:rsidRPr="00BE437E" w:rsidRDefault="00BE437E" w:rsidP="00BE437E">
            <w:pPr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 xml:space="preserve">Дезинфицирующее средство (хлорсодержащее, </w:t>
            </w:r>
            <w:proofErr w:type="spellStart"/>
            <w:r w:rsidRPr="00BE437E">
              <w:rPr>
                <w:sz w:val="20"/>
                <w:szCs w:val="20"/>
              </w:rPr>
              <w:t>таблетированное</w:t>
            </w:r>
            <w:proofErr w:type="spellEnd"/>
            <w:r w:rsidRPr="00BE437E">
              <w:rPr>
                <w:sz w:val="20"/>
                <w:szCs w:val="20"/>
              </w:rPr>
              <w:t>, быстрорастворимое)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7E5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proofErr w:type="spellStart"/>
            <w:r w:rsidRPr="00BE437E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254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B99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036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134 400,00</w:t>
            </w:r>
          </w:p>
        </w:tc>
      </w:tr>
      <w:tr w:rsidR="00BE437E" w:rsidRPr="00BE437E" w14:paraId="67D4C485" w14:textId="77777777" w:rsidTr="00BE437E">
        <w:trPr>
          <w:trHeight w:val="4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F6F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544C" w14:textId="77777777" w:rsidR="00BE437E" w:rsidRPr="00BE437E" w:rsidRDefault="00BE437E" w:rsidP="00BE437E">
            <w:pPr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Полотенце для диспенсера (</w:t>
            </w:r>
            <w:proofErr w:type="gramStart"/>
            <w:r w:rsidRPr="00BE437E">
              <w:rPr>
                <w:sz w:val="20"/>
                <w:szCs w:val="20"/>
              </w:rPr>
              <w:t>одноразовые</w:t>
            </w:r>
            <w:proofErr w:type="gramEnd"/>
            <w:r w:rsidRPr="00BE43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CC7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proofErr w:type="spellStart"/>
            <w:r w:rsidRPr="00BE437E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59F7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33F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BB8B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472 000,00</w:t>
            </w:r>
          </w:p>
        </w:tc>
      </w:tr>
      <w:tr w:rsidR="00BE437E" w:rsidRPr="00BE437E" w14:paraId="185119A0" w14:textId="77777777" w:rsidTr="00BE437E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A6D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A7F5" w14:textId="77777777" w:rsidR="00BE437E" w:rsidRPr="00BE437E" w:rsidRDefault="00BE437E" w:rsidP="00BE437E">
            <w:pPr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 xml:space="preserve">Протирочный материал для обработки и дезинфекции поверхностей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A4C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proofErr w:type="spellStart"/>
            <w:r w:rsidRPr="00BE437E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46D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C3D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2 990,0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68E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2 392 000,00</w:t>
            </w:r>
          </w:p>
        </w:tc>
      </w:tr>
      <w:tr w:rsidR="00BE437E" w:rsidRPr="00BE437E" w14:paraId="367F2862" w14:textId="77777777" w:rsidTr="00BE437E">
        <w:trPr>
          <w:trHeight w:val="2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FE6" w14:textId="77777777" w:rsidR="00BE437E" w:rsidRPr="00BE437E" w:rsidRDefault="00BE437E" w:rsidP="00BE437E">
            <w:pPr>
              <w:jc w:val="center"/>
              <w:rPr>
                <w:color w:val="000000"/>
                <w:sz w:val="20"/>
                <w:szCs w:val="20"/>
              </w:rPr>
            </w:pPr>
            <w:r w:rsidRPr="00BE43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447" w14:textId="77777777" w:rsidR="00BE437E" w:rsidRPr="00BE437E" w:rsidRDefault="00BE437E" w:rsidP="00BE437E">
            <w:pPr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Колпачки - К3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10C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43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EEB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D6D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268" w14:textId="77777777" w:rsidR="00BE437E" w:rsidRPr="00BE437E" w:rsidRDefault="00BE437E" w:rsidP="00BE437E">
            <w:pPr>
              <w:jc w:val="center"/>
              <w:rPr>
                <w:sz w:val="20"/>
                <w:szCs w:val="20"/>
              </w:rPr>
            </w:pPr>
            <w:r w:rsidRPr="00BE437E">
              <w:rPr>
                <w:sz w:val="20"/>
                <w:szCs w:val="20"/>
              </w:rPr>
              <w:t>480 000,00</w:t>
            </w:r>
          </w:p>
        </w:tc>
      </w:tr>
      <w:tr w:rsidR="00BE437E" w:rsidRPr="00BE437E" w14:paraId="5A5BDFAB" w14:textId="77777777" w:rsidTr="00914E92">
        <w:trPr>
          <w:trHeight w:val="264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9733" w14:textId="29ABCB72" w:rsidR="00BE437E" w:rsidRPr="00BE437E" w:rsidRDefault="00BE437E" w:rsidP="00BE43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437E">
              <w:rPr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6A4E" w14:textId="77777777" w:rsidR="00BE437E" w:rsidRPr="00BE437E" w:rsidRDefault="00BE437E" w:rsidP="00BE4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7E">
              <w:rPr>
                <w:b/>
                <w:bCs/>
                <w:color w:val="000000"/>
                <w:sz w:val="20"/>
                <w:szCs w:val="20"/>
              </w:rPr>
              <w:t>6 638 400,00</w:t>
            </w:r>
          </w:p>
        </w:tc>
      </w:tr>
    </w:tbl>
    <w:p w14:paraId="0A3C5D3D" w14:textId="77777777" w:rsidR="00120C93" w:rsidRPr="005420FE" w:rsidRDefault="00120C93" w:rsidP="000C0CD4">
      <w:pPr>
        <w:ind w:firstLine="708"/>
        <w:jc w:val="both"/>
        <w:rPr>
          <w:color w:val="000000"/>
        </w:rPr>
      </w:pPr>
    </w:p>
    <w:p w14:paraId="48D198FE" w14:textId="0A994316" w:rsidR="000C0CD4" w:rsidRDefault="000C0CD4" w:rsidP="00BE437E">
      <w:pPr>
        <w:pStyle w:val="a3"/>
        <w:numPr>
          <w:ilvl w:val="0"/>
          <w:numId w:val="1"/>
        </w:numPr>
        <w:jc w:val="both"/>
      </w:pPr>
      <w:r>
        <w:t xml:space="preserve">Сумма, выделенная для закупа </w:t>
      </w:r>
      <w:r w:rsidR="00BE437E" w:rsidRPr="00BE437E">
        <w:rPr>
          <w:b/>
          <w:bCs/>
          <w:color w:val="000000"/>
          <w:sz w:val="20"/>
          <w:szCs w:val="20"/>
        </w:rPr>
        <w:t>6 638 400,00</w:t>
      </w:r>
      <w:r w:rsidR="00BE437E" w:rsidRPr="001D2756">
        <w:t xml:space="preserve"> </w:t>
      </w:r>
      <w:r w:rsidR="002507B3" w:rsidRPr="001D2756">
        <w:t>(</w:t>
      </w:r>
      <w:r w:rsidR="00BE437E">
        <w:t>Ш</w:t>
      </w:r>
      <w:r w:rsidR="00BE437E" w:rsidRPr="00BE437E">
        <w:t>есть миллионов шестьсот тридцать восемь тысяч четыреста</w:t>
      </w:r>
      <w:r w:rsidR="00787BD1">
        <w:t>) тенге 00</w:t>
      </w:r>
      <w:r w:rsidR="002507B3" w:rsidRPr="001D2756">
        <w:t xml:space="preserve"> </w:t>
      </w:r>
      <w:proofErr w:type="spellStart"/>
      <w:r w:rsidR="002507B3" w:rsidRPr="001D2756">
        <w:t>тиын</w:t>
      </w:r>
      <w:proofErr w:type="spellEnd"/>
      <w:r w:rsidR="002507B3" w:rsidRPr="001D2756">
        <w:t>.</w:t>
      </w:r>
    </w:p>
    <w:p w14:paraId="2BE72C14" w14:textId="77777777"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</w:p>
    <w:p w14:paraId="3F173A24" w14:textId="5CAC319E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</w:t>
      </w:r>
      <w:r w:rsidR="0064511A">
        <w:t>ВАН-2005</w:t>
      </w:r>
      <w:r w:rsidRPr="00BC788B">
        <w:t>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45508B13" w14:textId="77777777" w:rsidR="0064511A" w:rsidRDefault="0064511A" w:rsidP="0064511A">
      <w:pPr>
        <w:pStyle w:val="a3"/>
        <w:numPr>
          <w:ilvl w:val="0"/>
          <w:numId w:val="2"/>
        </w:numPr>
        <w:jc w:val="both"/>
      </w:pPr>
      <w:r w:rsidRPr="00BC788B">
        <w:t>ТОО "</w:t>
      </w:r>
      <w:proofErr w:type="spellStart"/>
      <w:r w:rsidRPr="00BC788B">
        <w:t>Meddez</w:t>
      </w:r>
      <w:proofErr w:type="spellEnd"/>
      <w:r w:rsidRPr="00BC788B">
        <w:t>-NG"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34AF532C" w14:textId="4A0E5DC9" w:rsidR="00BE437E" w:rsidRDefault="00BE437E" w:rsidP="0064511A">
      <w:pPr>
        <w:pStyle w:val="a3"/>
        <w:numPr>
          <w:ilvl w:val="0"/>
          <w:numId w:val="2"/>
        </w:numPr>
        <w:jc w:val="both"/>
      </w:pPr>
      <w:r>
        <w:t xml:space="preserve">ТОО «Квинта-М», г. Алматы, </w:t>
      </w:r>
      <w:proofErr w:type="spellStart"/>
      <w:r>
        <w:t>мкр</w:t>
      </w:r>
      <w:proofErr w:type="spellEnd"/>
      <w:r>
        <w:t>. Самал-1, д. 23, кв. 71.</w:t>
      </w:r>
    </w:p>
    <w:p w14:paraId="2273A85B" w14:textId="7B54FEFE" w:rsidR="00BE437E" w:rsidRDefault="00BE437E" w:rsidP="0064511A">
      <w:pPr>
        <w:pStyle w:val="a3"/>
        <w:numPr>
          <w:ilvl w:val="0"/>
          <w:numId w:val="2"/>
        </w:numPr>
        <w:jc w:val="both"/>
      </w:pPr>
      <w:r>
        <w:t xml:space="preserve">ТОО «Альбедо», г. Алматы, 10 </w:t>
      </w:r>
      <w:proofErr w:type="spellStart"/>
      <w:r>
        <w:t>мкр</w:t>
      </w:r>
      <w:proofErr w:type="spellEnd"/>
      <w:r>
        <w:t>. д. 32.</w:t>
      </w:r>
    </w:p>
    <w:p w14:paraId="2C029D30" w14:textId="45EF996A" w:rsidR="00BE437E" w:rsidRPr="00BE437E" w:rsidRDefault="00BE437E" w:rsidP="0064511A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ТОО</w:t>
      </w:r>
      <w:r w:rsidRPr="00BE437E">
        <w:rPr>
          <w:lang w:val="en-US"/>
        </w:rPr>
        <w:t xml:space="preserve"> «</w:t>
      </w:r>
      <w:proofErr w:type="spellStart"/>
      <w:r>
        <w:rPr>
          <w:lang w:val="en-US"/>
        </w:rPr>
        <w:t>Medica</w:t>
      </w:r>
      <w:proofErr w:type="spellEnd"/>
      <w:r>
        <w:rPr>
          <w:lang w:val="en-US"/>
        </w:rPr>
        <w:t xml:space="preserve"> Group</w:t>
      </w:r>
      <w:r w:rsidRPr="00BE437E">
        <w:rPr>
          <w:lang w:val="en-US"/>
        </w:rPr>
        <w:t xml:space="preserve">», </w:t>
      </w:r>
      <w:r>
        <w:t>г</w:t>
      </w:r>
      <w:r w:rsidRPr="00BE437E">
        <w:rPr>
          <w:lang w:val="en-US"/>
        </w:rPr>
        <w:t xml:space="preserve">. </w:t>
      </w:r>
      <w:r>
        <w:t>Алматы</w:t>
      </w:r>
      <w:r w:rsidRPr="00BE437E">
        <w:rPr>
          <w:lang w:val="en-US"/>
        </w:rPr>
        <w:t xml:space="preserve">, 10 </w:t>
      </w:r>
      <w:proofErr w:type="spellStart"/>
      <w:r>
        <w:t>мкр</w:t>
      </w:r>
      <w:proofErr w:type="spellEnd"/>
      <w:r w:rsidRPr="00BE437E">
        <w:rPr>
          <w:lang w:val="en-US"/>
        </w:rPr>
        <w:t xml:space="preserve">. </w:t>
      </w:r>
      <w:r>
        <w:t>д</w:t>
      </w:r>
      <w:r w:rsidRPr="00BE437E">
        <w:rPr>
          <w:lang w:val="en-US"/>
        </w:rPr>
        <w:t>. 32.</w:t>
      </w:r>
    </w:p>
    <w:p w14:paraId="13DD412A" w14:textId="6132FED9" w:rsidR="00BE437E" w:rsidRDefault="00BE437E" w:rsidP="0064511A">
      <w:pPr>
        <w:pStyle w:val="a3"/>
        <w:numPr>
          <w:ilvl w:val="0"/>
          <w:numId w:val="2"/>
        </w:numPr>
        <w:jc w:val="both"/>
      </w:pPr>
      <w:r>
        <w:lastRenderedPageBreak/>
        <w:t xml:space="preserve">ТОО «НТЦ Новотех-1», г. Алматы, ул. Ш. </w:t>
      </w:r>
      <w:proofErr w:type="spellStart"/>
      <w:r>
        <w:t>Калдаякова</w:t>
      </w:r>
      <w:proofErr w:type="spellEnd"/>
      <w:r>
        <w:t>, 17.</w:t>
      </w:r>
    </w:p>
    <w:p w14:paraId="05F9F4DA" w14:textId="77E162A9" w:rsidR="00BE437E" w:rsidRDefault="00BE437E" w:rsidP="0064511A">
      <w:pPr>
        <w:pStyle w:val="a3"/>
        <w:numPr>
          <w:ilvl w:val="0"/>
          <w:numId w:val="2"/>
        </w:numPr>
        <w:jc w:val="both"/>
      </w:pPr>
      <w:r>
        <w:t>ТОО «</w:t>
      </w:r>
      <w:proofErr w:type="spellStart"/>
      <w:r>
        <w:t>Аспан</w:t>
      </w:r>
      <w:proofErr w:type="spellEnd"/>
      <w:r>
        <w:t xml:space="preserve"> Мед </w:t>
      </w:r>
      <w:proofErr w:type="spellStart"/>
      <w:proofErr w:type="gramStart"/>
      <w:r>
        <w:t>Фарм</w:t>
      </w:r>
      <w:proofErr w:type="spellEnd"/>
      <w:proofErr w:type="gramEnd"/>
      <w:r>
        <w:t xml:space="preserve">», г. </w:t>
      </w:r>
      <w:proofErr w:type="spellStart"/>
      <w:r>
        <w:t>Актобе</w:t>
      </w:r>
      <w:proofErr w:type="spellEnd"/>
      <w:r w:rsidR="00485982">
        <w:t>, ул. Зинченко, 185-Б.</w:t>
      </w:r>
    </w:p>
    <w:p w14:paraId="17C6B9E0" w14:textId="77777777" w:rsidR="00485982" w:rsidRDefault="00485982" w:rsidP="00485982">
      <w:pPr>
        <w:pStyle w:val="a3"/>
        <w:numPr>
          <w:ilvl w:val="0"/>
          <w:numId w:val="2"/>
        </w:numPr>
        <w:jc w:val="both"/>
      </w:pPr>
      <w:r>
        <w:t xml:space="preserve">ТОО «Жана Мед </w:t>
      </w:r>
      <w:proofErr w:type="spellStart"/>
      <w:proofErr w:type="gramStart"/>
      <w:r>
        <w:t>Фарм</w:t>
      </w:r>
      <w:proofErr w:type="spellEnd"/>
      <w:proofErr w:type="gramEnd"/>
      <w:r>
        <w:t>», г. Петропавловск, ул. Пушкина, д. 158.</w:t>
      </w:r>
    </w:p>
    <w:p w14:paraId="693A9868" w14:textId="3DD577D4" w:rsidR="003B5589" w:rsidRPr="00BB25E1" w:rsidRDefault="00BB25E1" w:rsidP="00485982">
      <w:pPr>
        <w:ind w:left="708"/>
        <w:jc w:val="both"/>
      </w:pPr>
      <w:r w:rsidRPr="00F1622C">
        <w:t>Ценовые предложения участников конкурса</w:t>
      </w:r>
      <w:r>
        <w:t>, представивших ценовые предложения смотреть в Приложении №1 к настоящему Протоколу, которые оглашены всем присутствующим.</w:t>
      </w:r>
      <w:r w:rsidRPr="00485982">
        <w:rPr>
          <w:lang w:val="kk-KZ"/>
        </w:rPr>
        <w:t xml:space="preserve"> </w:t>
      </w:r>
    </w:p>
    <w:p w14:paraId="07F5C1B3" w14:textId="77777777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  <w:r w:rsidRPr="00BB25E1">
        <w:rPr>
          <w:color w:val="000000"/>
        </w:rPr>
        <w:t xml:space="preserve"> </w:t>
      </w:r>
    </w:p>
    <w:p w14:paraId="7A14A36D" w14:textId="77777777" w:rsidR="00462888" w:rsidRDefault="00462888" w:rsidP="00462888">
      <w:pPr>
        <w:jc w:val="both"/>
      </w:pPr>
    </w:p>
    <w:p w14:paraId="00B7C059" w14:textId="77777777" w:rsidR="00BB25E1" w:rsidRPr="006E0C50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14:paraId="245AC4CA" w14:textId="77777777" w:rsidR="00301B23" w:rsidRDefault="00A9481C" w:rsidP="00C77FD8">
      <w:pPr>
        <w:ind w:left="708"/>
        <w:jc w:val="both"/>
      </w:pPr>
      <w:r>
        <w:t>на основании п.110 Правил признать победителем закупа способом запроса ценовых предложении по лотам</w:t>
      </w:r>
      <w:r w:rsidR="00301B23">
        <w:t>:</w:t>
      </w:r>
    </w:p>
    <w:p w14:paraId="4595E988" w14:textId="77777777" w:rsidR="001A256B" w:rsidRDefault="001A256B" w:rsidP="00C77FD8">
      <w:pPr>
        <w:ind w:left="708"/>
        <w:jc w:val="both"/>
      </w:pPr>
    </w:p>
    <w:p w14:paraId="2DE6E2F2" w14:textId="7D5B13A7" w:rsidR="00C627C0" w:rsidRDefault="00125875" w:rsidP="003C0A88">
      <w:pPr>
        <w:pStyle w:val="a3"/>
        <w:numPr>
          <w:ilvl w:val="0"/>
          <w:numId w:val="4"/>
        </w:numPr>
        <w:ind w:left="1276"/>
        <w:jc w:val="both"/>
      </w:pPr>
      <w:r w:rsidRPr="00BD7B10">
        <w:t>№№</w:t>
      </w:r>
      <w:r w:rsidR="0051577B">
        <w:t xml:space="preserve"> </w:t>
      </w:r>
      <w:r w:rsidR="00EF6F79">
        <w:t>7</w:t>
      </w:r>
      <w:r w:rsidR="00466C0E" w:rsidRPr="00BD7B10">
        <w:t xml:space="preserve"> </w:t>
      </w:r>
      <w:r w:rsidRPr="00BD7B10">
        <w:t>ТОО "</w:t>
      </w:r>
      <w:proofErr w:type="spellStart"/>
      <w:r w:rsidR="00EF6F79" w:rsidRPr="00BC788B">
        <w:t>Meddez</w:t>
      </w:r>
      <w:proofErr w:type="spellEnd"/>
      <w:r w:rsidR="00EF6F79" w:rsidRPr="00BC788B">
        <w:t>-NG</w:t>
      </w:r>
      <w:r w:rsidRPr="00BD7B10">
        <w:t xml:space="preserve">", </w:t>
      </w:r>
      <w:r w:rsidR="00476D28" w:rsidRPr="00BD7B10">
        <w:t xml:space="preserve">г. Алматы, ул. </w:t>
      </w:r>
      <w:proofErr w:type="spellStart"/>
      <w:r w:rsidR="00476D28" w:rsidRPr="00BD7B10">
        <w:t>Земнухова</w:t>
      </w:r>
      <w:proofErr w:type="spellEnd"/>
      <w:r w:rsidR="00476D28" w:rsidRPr="00BD7B10">
        <w:t>, 19</w:t>
      </w:r>
      <w:proofErr w:type="gramStart"/>
      <w:r w:rsidR="00476D28" w:rsidRPr="00BD7B10">
        <w:t xml:space="preserve"> А</w:t>
      </w:r>
      <w:proofErr w:type="gramEnd"/>
      <w:r w:rsidR="00476D28" w:rsidRPr="00BD7B10">
        <w:t xml:space="preserve"> на сумму </w:t>
      </w:r>
      <w:r w:rsidR="003C0A88" w:rsidRPr="003C0A88">
        <w:t>474 000,00</w:t>
      </w:r>
      <w:r w:rsidR="00F44B2F" w:rsidRPr="00F44B2F">
        <w:t xml:space="preserve"> </w:t>
      </w:r>
      <w:r w:rsidR="00A36C18" w:rsidRPr="00BD7B10">
        <w:t>(</w:t>
      </w:r>
      <w:r w:rsidR="003C0A88" w:rsidRPr="003C0A88">
        <w:t>четыреста семьдесят четыре тысячи</w:t>
      </w:r>
      <w:r w:rsidR="00A36C18" w:rsidRPr="00BD7B10">
        <w:t>) тенге.</w:t>
      </w:r>
    </w:p>
    <w:p w14:paraId="27E36AF4" w14:textId="0C8B1D68" w:rsidR="003C0A88" w:rsidRDefault="00A026D1" w:rsidP="00A026D1">
      <w:pPr>
        <w:pStyle w:val="a3"/>
        <w:numPr>
          <w:ilvl w:val="0"/>
          <w:numId w:val="4"/>
        </w:numPr>
        <w:ind w:left="1276"/>
      </w:pPr>
      <w:r>
        <w:t>№№ 1, 2, 3, 6</w:t>
      </w:r>
      <w:r w:rsidR="003C0A88">
        <w:t xml:space="preserve"> </w:t>
      </w:r>
      <w:r w:rsidR="003C0A88" w:rsidRPr="003C0A88">
        <w:t>ТОО «Квинта-М», г. Алма</w:t>
      </w:r>
      <w:r w:rsidR="003C0A88">
        <w:t xml:space="preserve">ты, </w:t>
      </w:r>
      <w:proofErr w:type="spellStart"/>
      <w:r w:rsidR="003C0A88">
        <w:t>мкр</w:t>
      </w:r>
      <w:proofErr w:type="spellEnd"/>
      <w:r w:rsidR="003C0A88">
        <w:t xml:space="preserve">. Самал-1, д. 23, кв. 71 на сумму </w:t>
      </w:r>
      <w:r w:rsidRPr="00A026D1">
        <w:t>4 997 000,00</w:t>
      </w:r>
      <w:r w:rsidR="003C0A88">
        <w:t xml:space="preserve"> (</w:t>
      </w:r>
      <w:r>
        <w:t>Ч</w:t>
      </w:r>
      <w:r w:rsidRPr="00A026D1">
        <w:t>етыре миллиона девятьсот девяносто семь тысяч</w:t>
      </w:r>
      <w:r w:rsidR="003C0A88">
        <w:t>) тенге.</w:t>
      </w:r>
    </w:p>
    <w:p w14:paraId="252AD11E" w14:textId="1E92314D" w:rsidR="006D0F53" w:rsidRPr="003C0A88" w:rsidRDefault="006D0F53" w:rsidP="006D0F53">
      <w:pPr>
        <w:pStyle w:val="a3"/>
        <w:numPr>
          <w:ilvl w:val="0"/>
          <w:numId w:val="4"/>
        </w:numPr>
        <w:ind w:left="1276"/>
      </w:pPr>
      <w:r>
        <w:t xml:space="preserve">№№ 4 </w:t>
      </w:r>
      <w:r w:rsidRPr="006D0F53">
        <w:t>ТОО «</w:t>
      </w:r>
      <w:proofErr w:type="spellStart"/>
      <w:r w:rsidRPr="006D0F53">
        <w:t>Аспан</w:t>
      </w:r>
      <w:proofErr w:type="spellEnd"/>
      <w:r w:rsidRPr="006D0F53">
        <w:t xml:space="preserve"> Мед </w:t>
      </w:r>
      <w:proofErr w:type="spellStart"/>
      <w:proofErr w:type="gramStart"/>
      <w:r w:rsidRPr="006D0F53">
        <w:t>Фарм</w:t>
      </w:r>
      <w:proofErr w:type="spellEnd"/>
      <w:proofErr w:type="gramEnd"/>
      <w:r w:rsidRPr="006D0F53">
        <w:t>»,</w:t>
      </w:r>
      <w:r>
        <w:t xml:space="preserve"> г. </w:t>
      </w:r>
      <w:proofErr w:type="spellStart"/>
      <w:r>
        <w:t>Актобе</w:t>
      </w:r>
      <w:proofErr w:type="spellEnd"/>
      <w:r>
        <w:t>, ул. Зинченко, 185-Б на сумму 120 000,00 (Сто двадцать тысяч) тенге.</w:t>
      </w:r>
    </w:p>
    <w:p w14:paraId="0985AF4B" w14:textId="1A849C33" w:rsidR="00027ACA" w:rsidRDefault="00027ACA" w:rsidP="00F44B2F">
      <w:pPr>
        <w:pStyle w:val="a3"/>
        <w:numPr>
          <w:ilvl w:val="0"/>
          <w:numId w:val="4"/>
        </w:numPr>
        <w:ind w:left="1276"/>
        <w:jc w:val="both"/>
      </w:pPr>
      <w:r w:rsidRPr="00BD7B10">
        <w:t xml:space="preserve">признать </w:t>
      </w:r>
      <w:r w:rsidR="000D2063">
        <w:t>следующи</w:t>
      </w:r>
      <w:r w:rsidR="006D0F53">
        <w:t>й</w:t>
      </w:r>
      <w:r w:rsidR="000D2063">
        <w:t xml:space="preserve"> </w:t>
      </w:r>
      <w:r w:rsidR="000D2063" w:rsidRPr="00BD7B10">
        <w:t>лот</w:t>
      </w:r>
      <w:r w:rsidR="000D2063">
        <w:t>: №№</w:t>
      </w:r>
      <w:r w:rsidR="0051577B">
        <w:t xml:space="preserve"> </w:t>
      </w:r>
      <w:r w:rsidR="003C0A88">
        <w:t>5</w:t>
      </w:r>
      <w:bookmarkStart w:id="0" w:name="_GoBack"/>
      <w:bookmarkEnd w:id="0"/>
      <w:r w:rsidRPr="00BD7B10">
        <w:t xml:space="preserve"> несостоявшимся в связи с отсутствием представленных заявок</w:t>
      </w:r>
      <w:r w:rsidR="000F1DE0" w:rsidRPr="000D2063">
        <w:rPr>
          <w:rStyle w:val="HTML1"/>
          <w:rFonts w:ascii="Times New Roman" w:hAnsi="Times New Roman" w:cs="Times New Roman"/>
          <w:sz w:val="24"/>
          <w:szCs w:val="24"/>
        </w:rPr>
        <w:t xml:space="preserve"> или </w:t>
      </w:r>
      <w:r w:rsidR="000F1DE0" w:rsidRPr="00BD7B10">
        <w:rPr>
          <w:rStyle w:val="s0"/>
        </w:rPr>
        <w:t>представления менее двух</w:t>
      </w:r>
      <w:r w:rsidR="000C4DD8">
        <w:rPr>
          <w:rStyle w:val="s0"/>
        </w:rPr>
        <w:t xml:space="preserve"> заявок</w:t>
      </w:r>
      <w:r w:rsidR="000D2063">
        <w:rPr>
          <w:rStyle w:val="s0"/>
        </w:rPr>
        <w:t>.</w:t>
      </w:r>
    </w:p>
    <w:p w14:paraId="27FA232C" w14:textId="33A73D20" w:rsidR="00BB25E1" w:rsidRPr="006E0C50" w:rsidRDefault="00BB25E1" w:rsidP="00C77FD8">
      <w:pPr>
        <w:ind w:left="708"/>
        <w:jc w:val="both"/>
      </w:pPr>
    </w:p>
    <w:p w14:paraId="42240A41" w14:textId="7ECAF2F6"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 w:rsidR="00301B23">
        <w:rPr>
          <w:color w:val="000000"/>
        </w:rPr>
        <w:t xml:space="preserve"> в соответствии с п.</w:t>
      </w:r>
      <w:r w:rsidR="00727DC0">
        <w:rPr>
          <w:color w:val="000000"/>
        </w:rPr>
        <w:t>109, п.112 Правил</w:t>
      </w:r>
      <w:r w:rsidRPr="006E0C50">
        <w:rPr>
          <w:color w:val="000000"/>
        </w:rPr>
        <w:t xml:space="preserve"> разместить текст данного протокола итого</w:t>
      </w:r>
      <w:r w:rsidR="00727DC0">
        <w:rPr>
          <w:color w:val="000000"/>
        </w:rPr>
        <w:t xml:space="preserve">в на </w:t>
      </w:r>
      <w:proofErr w:type="spellStart"/>
      <w:r w:rsidR="00727DC0">
        <w:rPr>
          <w:color w:val="000000"/>
        </w:rPr>
        <w:t>интернет-ресурсе</w:t>
      </w:r>
      <w:proofErr w:type="spellEnd"/>
      <w:r w:rsidR="00727DC0">
        <w:rPr>
          <w:color w:val="000000"/>
        </w:rPr>
        <w:t xml:space="preserve"> РГП на ПХВ «Республиканский центр крови» МЗРК </w:t>
      </w:r>
      <w:hyperlink r:id="rId6" w:history="1">
        <w:r w:rsidR="00727DC0" w:rsidRPr="00FB0E66">
          <w:rPr>
            <w:rStyle w:val="a7"/>
          </w:rPr>
          <w:t>www.</w:t>
        </w:r>
        <w:r w:rsidR="00727DC0" w:rsidRPr="00FB0E66">
          <w:rPr>
            <w:rStyle w:val="a7"/>
            <w:lang w:val="en-US"/>
          </w:rPr>
          <w:t>rck</w:t>
        </w:r>
        <w:r w:rsidR="00727DC0" w:rsidRPr="000C209E">
          <w:rPr>
            <w:rStyle w:val="a7"/>
          </w:rPr>
          <w:t>.</w:t>
        </w:r>
        <w:proofErr w:type="spellStart"/>
        <w:r w:rsidR="00727DC0" w:rsidRPr="00FB0E66">
          <w:rPr>
            <w:rStyle w:val="a7"/>
            <w:lang w:val="en-US"/>
          </w:rPr>
          <w:t>kz</w:t>
        </w:r>
        <w:proofErr w:type="spellEnd"/>
      </w:hyperlink>
      <w:r w:rsidR="00727DC0">
        <w:rPr>
          <w:color w:val="000000"/>
        </w:rPr>
        <w:t xml:space="preserve">, направить </w:t>
      </w:r>
      <w:r w:rsidR="00434067">
        <w:rPr>
          <w:color w:val="000000"/>
        </w:rPr>
        <w:t>договора победителям в установленные сроки</w:t>
      </w:r>
      <w:r w:rsidR="00727DC0">
        <w:rPr>
          <w:color w:val="000000"/>
        </w:rPr>
        <w:t xml:space="preserve">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69949A53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r w:rsidR="003C0A88">
        <w:rPr>
          <w:color w:val="000000"/>
        </w:rPr>
        <w:t>Ахметов А.М</w:t>
      </w:r>
      <w:r w:rsidRPr="006E0C50">
        <w:rPr>
          <w:color w:val="000000"/>
        </w:rPr>
        <w:t xml:space="preserve">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0C209E">
            <w:r>
              <w:t>Арыспаева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0C209E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0C209E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0C209E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0C209E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0C209E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37719B9B" w:rsidR="006E0C50" w:rsidRDefault="003C0A88" w:rsidP="000C209E">
            <w:r>
              <w:t>Ахметов А.М.</w:t>
            </w:r>
          </w:p>
        </w:tc>
        <w:tc>
          <w:tcPr>
            <w:tcW w:w="5252" w:type="dxa"/>
          </w:tcPr>
          <w:p w14:paraId="7B8C4A44" w14:textId="77777777" w:rsidR="006E0C50" w:rsidRDefault="006E0C50" w:rsidP="000C209E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0C209E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0C209E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0C209E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0C209E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0C209E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0C209E"/>
        </w:tc>
      </w:tr>
    </w:tbl>
    <w:p w14:paraId="0D7FCC1F" w14:textId="77777777" w:rsidR="006E0C50" w:rsidRPr="000C0CD4" w:rsidRDefault="006E0C50" w:rsidP="00183BC7">
      <w:pPr>
        <w:jc w:val="both"/>
      </w:pPr>
    </w:p>
    <w:sectPr w:rsidR="006E0C50" w:rsidRPr="000C0CD4" w:rsidSect="00183B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2696"/>
    <w:multiLevelType w:val="hybridMultilevel"/>
    <w:tmpl w:val="ED06B1B2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9"/>
    <w:rsid w:val="00006ECD"/>
    <w:rsid w:val="00027ACA"/>
    <w:rsid w:val="0003372B"/>
    <w:rsid w:val="00035279"/>
    <w:rsid w:val="00067019"/>
    <w:rsid w:val="000C0CD4"/>
    <w:rsid w:val="000C209E"/>
    <w:rsid w:val="000C4DD8"/>
    <w:rsid w:val="000D2063"/>
    <w:rsid w:val="000F1DE0"/>
    <w:rsid w:val="001035F2"/>
    <w:rsid w:val="00113C9C"/>
    <w:rsid w:val="00120C93"/>
    <w:rsid w:val="00125875"/>
    <w:rsid w:val="00141A57"/>
    <w:rsid w:val="001440D8"/>
    <w:rsid w:val="00183BC7"/>
    <w:rsid w:val="001A256B"/>
    <w:rsid w:val="002507B3"/>
    <w:rsid w:val="00294928"/>
    <w:rsid w:val="002A2D67"/>
    <w:rsid w:val="002A632F"/>
    <w:rsid w:val="002E0CF8"/>
    <w:rsid w:val="002F0218"/>
    <w:rsid w:val="002F1ECB"/>
    <w:rsid w:val="00301B23"/>
    <w:rsid w:val="003B5589"/>
    <w:rsid w:val="003C0A88"/>
    <w:rsid w:val="003D3D3C"/>
    <w:rsid w:val="003E07A5"/>
    <w:rsid w:val="00434067"/>
    <w:rsid w:val="00453AF0"/>
    <w:rsid w:val="00462888"/>
    <w:rsid w:val="00466C0E"/>
    <w:rsid w:val="00476D28"/>
    <w:rsid w:val="00483953"/>
    <w:rsid w:val="00485982"/>
    <w:rsid w:val="004E4EFC"/>
    <w:rsid w:val="0051577B"/>
    <w:rsid w:val="00525D99"/>
    <w:rsid w:val="005420FE"/>
    <w:rsid w:val="00561066"/>
    <w:rsid w:val="005620D0"/>
    <w:rsid w:val="00581A00"/>
    <w:rsid w:val="005D2ABA"/>
    <w:rsid w:val="005D72CA"/>
    <w:rsid w:val="00624966"/>
    <w:rsid w:val="0064511A"/>
    <w:rsid w:val="006C2C60"/>
    <w:rsid w:val="006D0F53"/>
    <w:rsid w:val="006D4179"/>
    <w:rsid w:val="006E0C50"/>
    <w:rsid w:val="00727DC0"/>
    <w:rsid w:val="00787BD1"/>
    <w:rsid w:val="007A1E44"/>
    <w:rsid w:val="008245B2"/>
    <w:rsid w:val="00862A70"/>
    <w:rsid w:val="008F2021"/>
    <w:rsid w:val="00906293"/>
    <w:rsid w:val="0092632D"/>
    <w:rsid w:val="00934C11"/>
    <w:rsid w:val="00941AB8"/>
    <w:rsid w:val="009D5EA0"/>
    <w:rsid w:val="009E3853"/>
    <w:rsid w:val="009E6883"/>
    <w:rsid w:val="00A026D1"/>
    <w:rsid w:val="00A05E5F"/>
    <w:rsid w:val="00A11FC8"/>
    <w:rsid w:val="00A36C18"/>
    <w:rsid w:val="00A73E88"/>
    <w:rsid w:val="00A91751"/>
    <w:rsid w:val="00A9481C"/>
    <w:rsid w:val="00AD1885"/>
    <w:rsid w:val="00B34747"/>
    <w:rsid w:val="00B60944"/>
    <w:rsid w:val="00BB25E1"/>
    <w:rsid w:val="00BC58C9"/>
    <w:rsid w:val="00BC788B"/>
    <w:rsid w:val="00BD56AF"/>
    <w:rsid w:val="00BD7B10"/>
    <w:rsid w:val="00BE437E"/>
    <w:rsid w:val="00C3538F"/>
    <w:rsid w:val="00C43963"/>
    <w:rsid w:val="00C627C0"/>
    <w:rsid w:val="00C77FD8"/>
    <w:rsid w:val="00CF0163"/>
    <w:rsid w:val="00CF122C"/>
    <w:rsid w:val="00CF4C37"/>
    <w:rsid w:val="00D04A81"/>
    <w:rsid w:val="00D3074C"/>
    <w:rsid w:val="00E53AC4"/>
    <w:rsid w:val="00EF6F79"/>
    <w:rsid w:val="00F148FC"/>
    <w:rsid w:val="00F1622C"/>
    <w:rsid w:val="00F44B2F"/>
    <w:rsid w:val="00F71583"/>
    <w:rsid w:val="00F87955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55</cp:revision>
  <cp:lastPrinted>2017-04-21T08:57:00Z</cp:lastPrinted>
  <dcterms:created xsi:type="dcterms:W3CDTF">2017-05-31T10:59:00Z</dcterms:created>
  <dcterms:modified xsi:type="dcterms:W3CDTF">2017-09-12T04:43:00Z</dcterms:modified>
</cp:coreProperties>
</file>